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E9519" w14:textId="31381A57" w:rsidR="3BA3E145" w:rsidRDefault="3BA3E145" w:rsidP="0A2BCB4D">
      <w:pPr>
        <w:spacing w:after="0"/>
        <w:jc w:val="right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A2BCB4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Vabariigi Valitsuse seaduse ja sellega </w:t>
      </w:r>
    </w:p>
    <w:p w14:paraId="27971C01" w14:textId="7C4336B7" w:rsidR="3BA3E145" w:rsidRDefault="3BA3E145" w:rsidP="0A2BCB4D">
      <w:pPr>
        <w:spacing w:after="0"/>
        <w:jc w:val="right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A2BCB4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seonduvalt teiste seaduste muutmise</w:t>
      </w:r>
    </w:p>
    <w:p w14:paraId="4B2B669B" w14:textId="5FF04447" w:rsidR="3BA3E145" w:rsidRDefault="3BA3E145" w:rsidP="0A2BCB4D">
      <w:pPr>
        <w:spacing w:after="0"/>
        <w:jc w:val="right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A2BCB4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seaduse eelnõu seletuskiri</w:t>
      </w:r>
    </w:p>
    <w:p w14:paraId="39D7683A" w14:textId="1C5CE487" w:rsidR="009520BB" w:rsidRPr="00792CFF" w:rsidRDefault="009520BB" w:rsidP="0A2BCB4D">
      <w:pPr>
        <w:spacing w:after="0"/>
        <w:jc w:val="right"/>
      </w:pPr>
      <w:r w:rsidRPr="0A2BCB4D">
        <w:rPr>
          <w:rFonts w:ascii="Times New Roman" w:hAnsi="Times New Roman" w:cs="Times New Roman"/>
          <w:sz w:val="24"/>
          <w:szCs w:val="24"/>
        </w:rPr>
        <w:t>Lisa</w:t>
      </w:r>
      <w:r w:rsidR="696F93EB" w:rsidRPr="0A2BCB4D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72439383" w14:textId="4125B0F2" w:rsidR="0CEB298E" w:rsidRDefault="0CEB298E" w:rsidP="0CEB29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F7AE392" w14:textId="48F3A733" w:rsidR="0CEB298E" w:rsidRDefault="0CEB298E" w:rsidP="0CEB29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E12A54" w14:textId="42B3BDDD" w:rsidR="000B68BB" w:rsidRDefault="0E9FBEFB" w:rsidP="00E95E98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77E0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Euratomi direktiivide vastavustabel</w:t>
      </w:r>
    </w:p>
    <w:p w14:paraId="248863D0" w14:textId="77777777" w:rsidR="001E31B8" w:rsidRPr="00E95E98" w:rsidRDefault="001E31B8" w:rsidP="00E95E98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032305" w14:textId="44CD9DF9" w:rsidR="00C75CE4" w:rsidRPr="002D1A7E" w:rsidRDefault="001E31B8" w:rsidP="00C75CE4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kern w:val="3"/>
          <w:sz w:val="24"/>
          <w:szCs w:val="24"/>
        </w:rPr>
      </w:pPr>
      <w:r w:rsidRPr="002D1A7E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 xml:space="preserve">Nõukogu direktiivi </w:t>
      </w:r>
      <w:r w:rsidR="00C75CE4" w:rsidRPr="002D1A7E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>2009/71/EURATOM, 25. juuni 2009, millega luuakse tuumaseadmete</w:t>
      </w:r>
      <w:r w:rsidR="00A31BF9" w:rsidRPr="002D1A7E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 xml:space="preserve"> </w:t>
      </w:r>
      <w:r w:rsidR="00C75CE4" w:rsidRPr="002D1A7E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>tuumaohutust käsitlev ühenduse raamistik</w:t>
      </w:r>
      <w:r w:rsidR="00CA24E9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 xml:space="preserve"> ja Eesti õigusaktide vastavustabel</w:t>
      </w:r>
    </w:p>
    <w:p w14:paraId="3DF9A4A1" w14:textId="66635DB1" w:rsidR="001E31B8" w:rsidRPr="0077171A" w:rsidRDefault="001E31B8" w:rsidP="009007F7">
      <w:pPr>
        <w:spacing w:after="0" w:line="240" w:lineRule="auto"/>
        <w:jc w:val="both"/>
        <w:rPr>
          <w:rFonts w:ascii="Times New Roman" w:hAnsi="Times New Roman"/>
          <w:color w:val="000000"/>
          <w:kern w:val="3"/>
          <w:sz w:val="24"/>
          <w:szCs w:val="24"/>
        </w:rPr>
      </w:pPr>
    </w:p>
    <w:tbl>
      <w:tblPr>
        <w:tblStyle w:val="Kontuurtabel"/>
        <w:tblW w:w="10348" w:type="dxa"/>
        <w:tblInd w:w="-572" w:type="dxa"/>
        <w:tblLook w:val="04A0" w:firstRow="1" w:lastRow="0" w:firstColumn="1" w:lastColumn="0" w:noHBand="0" w:noVBand="1"/>
      </w:tblPr>
      <w:tblGrid>
        <w:gridCol w:w="3592"/>
        <w:gridCol w:w="4063"/>
        <w:gridCol w:w="2693"/>
      </w:tblGrid>
      <w:tr w:rsidR="002D1A7E" w14:paraId="3E0904CB" w14:textId="77777777">
        <w:tc>
          <w:tcPr>
            <w:tcW w:w="3592" w:type="dxa"/>
          </w:tcPr>
          <w:p w14:paraId="46D60CFD" w14:textId="77777777" w:rsidR="002D1A7E" w:rsidRPr="0079179F" w:rsidRDefault="002D1A7E">
            <w:pPr>
              <w:rPr>
                <w:rFonts w:ascii="Times New Roman" w:hAnsi="Times New Roman"/>
                <w:b/>
                <w:bCs/>
              </w:rPr>
            </w:pPr>
            <w:r w:rsidRPr="25C3D6F1">
              <w:rPr>
                <w:rFonts w:ascii="Times New Roman" w:hAnsi="Times New Roman"/>
                <w:b/>
                <w:bCs/>
              </w:rPr>
              <w:t xml:space="preserve">EL-i õigusakti norm </w:t>
            </w:r>
          </w:p>
          <w:p w14:paraId="1CBD2346" w14:textId="77777777" w:rsidR="002D1A7E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3" w:type="dxa"/>
          </w:tcPr>
          <w:p w14:paraId="1EFEF459" w14:textId="77777777" w:rsidR="002D1A7E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179F">
              <w:rPr>
                <w:rFonts w:ascii="Times New Roman" w:hAnsi="Times New Roman"/>
                <w:b/>
              </w:rPr>
              <w:t>EL-i õigusakti normi sisuliseks rakendamiseks kehtestatavad</w:t>
            </w:r>
            <w:r>
              <w:rPr>
                <w:rFonts w:ascii="Times New Roman" w:hAnsi="Times New Roman"/>
                <w:b/>
              </w:rPr>
              <w:t xml:space="preserve"> sätted tuumaenergia- ja ohutuse seaduse eelnõus (VVS ja </w:t>
            </w:r>
            <w:proofErr w:type="spellStart"/>
            <w:r>
              <w:rPr>
                <w:rFonts w:ascii="Times New Roman" w:hAnsi="Times New Roman"/>
                <w:b/>
              </w:rPr>
              <w:t>TEnOS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93" w:type="dxa"/>
            <w:vMerge w:val="restart"/>
          </w:tcPr>
          <w:p w14:paraId="35F0AB7C" w14:textId="77777777" w:rsidR="002D1A7E" w:rsidRDefault="002D1A7E">
            <w:pPr>
              <w:rPr>
                <w:rFonts w:ascii="Times New Roman" w:hAnsi="Times New Roman"/>
                <w:b/>
              </w:rPr>
            </w:pPr>
            <w:r w:rsidRPr="0079179F">
              <w:rPr>
                <w:rFonts w:ascii="Times New Roman" w:hAnsi="Times New Roman"/>
                <w:b/>
              </w:rPr>
              <w:t>Kommentaarid/</w:t>
            </w:r>
          </w:p>
          <w:p w14:paraId="6CEF93E1" w14:textId="77777777" w:rsidR="002D1A7E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5C3D6F1">
              <w:rPr>
                <w:rFonts w:ascii="Times New Roman" w:hAnsi="Times New Roman"/>
                <w:b/>
                <w:bCs/>
              </w:rPr>
              <w:t>kehtestatavad rakendusaktid</w:t>
            </w:r>
          </w:p>
        </w:tc>
      </w:tr>
      <w:tr w:rsidR="002D1A7E" w14:paraId="6DB9E249" w14:textId="77777777">
        <w:tc>
          <w:tcPr>
            <w:tcW w:w="3592" w:type="dxa"/>
          </w:tcPr>
          <w:p w14:paraId="7B09A281" w14:textId="77777777" w:rsidR="002D1A7E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5C3D6F1">
              <w:rPr>
                <w:rFonts w:ascii="Times New Roman" w:hAnsi="Times New Roman"/>
                <w:b/>
                <w:bCs/>
              </w:rPr>
              <w:t>Artikkel, lõige, punkt</w:t>
            </w:r>
          </w:p>
        </w:tc>
        <w:tc>
          <w:tcPr>
            <w:tcW w:w="4063" w:type="dxa"/>
          </w:tcPr>
          <w:p w14:paraId="3BAC28FF" w14:textId="77777777" w:rsidR="002D1A7E" w:rsidRPr="0079179F" w:rsidRDefault="002D1A7E">
            <w:pPr>
              <w:rPr>
                <w:rFonts w:ascii="Times New Roman" w:hAnsi="Times New Roman"/>
                <w:b/>
                <w:bCs/>
              </w:rPr>
            </w:pPr>
            <w:r w:rsidRPr="25C3D6F1">
              <w:rPr>
                <w:rFonts w:ascii="Times New Roman" w:hAnsi="Times New Roman"/>
                <w:b/>
                <w:bCs/>
              </w:rPr>
              <w:t>Pealkiri, paragrahv, lõige, punkt</w:t>
            </w:r>
          </w:p>
          <w:p w14:paraId="56AD9B79" w14:textId="77777777" w:rsidR="002D1A7E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D324CD1" w14:textId="77777777" w:rsidR="002D1A7E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1A7E" w14:paraId="09AE7156" w14:textId="77777777">
        <w:tc>
          <w:tcPr>
            <w:tcW w:w="3592" w:type="dxa"/>
          </w:tcPr>
          <w:p w14:paraId="2AEF7D8E" w14:textId="77777777" w:rsidR="002D1A7E" w:rsidRDefault="002D1A7E" w:rsidP="002D1A7E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952E8D">
              <w:rPr>
                <w:rFonts w:ascii="Times New Roman" w:hAnsi="Times New Roman"/>
              </w:rPr>
              <w:t>Art 5 lg 2</w:t>
            </w:r>
            <w:r>
              <w:rPr>
                <w:rFonts w:ascii="Times New Roman" w:hAnsi="Times New Roman"/>
              </w:rPr>
              <w:t xml:space="preserve"> punktid </w:t>
            </w:r>
            <w:proofErr w:type="spellStart"/>
            <w:r>
              <w:rPr>
                <w:rFonts w:ascii="Times New Roman" w:hAnsi="Times New Roman"/>
              </w:rPr>
              <w:t>b-e</w:t>
            </w:r>
            <w:proofErr w:type="spellEnd"/>
          </w:p>
          <w:p w14:paraId="0F2B0E19" w14:textId="539F8CF5" w:rsidR="002D1A7E" w:rsidRPr="005D0704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3" w:type="dxa"/>
          </w:tcPr>
          <w:p w14:paraId="01C88710" w14:textId="1E896B22" w:rsidR="002D1A7E" w:rsidRPr="000B7938" w:rsidRDefault="003D25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 § 1 p 2: </w:t>
            </w:r>
            <w:r w:rsidR="002D1A7E" w:rsidRPr="000B7938">
              <w:rPr>
                <w:rFonts w:ascii="Times New Roman" w:hAnsi="Times New Roman"/>
              </w:rPr>
              <w:t>VVS § 93 lg 6 p 5</w:t>
            </w:r>
          </w:p>
          <w:p w14:paraId="04F22A36" w14:textId="021A7BB4" w:rsidR="002D1A7E" w:rsidRPr="00190F66" w:rsidRDefault="003D25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 § 4 p 2: </w:t>
            </w:r>
            <w:proofErr w:type="spellStart"/>
            <w:r w:rsidR="002D1A7E" w:rsidRPr="000B7938">
              <w:rPr>
                <w:rFonts w:ascii="Times New Roman" w:hAnsi="Times New Roman"/>
              </w:rPr>
              <w:t>TEnOS</w:t>
            </w:r>
            <w:proofErr w:type="spellEnd"/>
            <w:r w:rsidR="002D1A7E" w:rsidRPr="000B7938">
              <w:rPr>
                <w:rFonts w:ascii="Times New Roman" w:hAnsi="Times New Roman"/>
              </w:rPr>
              <w:t xml:space="preserve"> § 15 lg 3 ja 4</w:t>
            </w:r>
          </w:p>
        </w:tc>
        <w:tc>
          <w:tcPr>
            <w:tcW w:w="2693" w:type="dxa"/>
          </w:tcPr>
          <w:p w14:paraId="0E989E46" w14:textId="3EC0EB44" w:rsidR="00DB722F" w:rsidRDefault="00DB722F">
            <w:pPr>
              <w:spacing w:line="27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Eelnõuga täiendatakse </w:t>
            </w:r>
            <w:proofErr w:type="spellStart"/>
            <w:r>
              <w:rPr>
                <w:rFonts w:ascii="Times New Roman" w:hAnsi="Times New Roman"/>
              </w:rPr>
              <w:t>TEnOS</w:t>
            </w:r>
            <w:proofErr w:type="spellEnd"/>
            <w:r>
              <w:rPr>
                <w:rFonts w:ascii="Times New Roman" w:hAnsi="Times New Roman"/>
              </w:rPr>
              <w:t xml:space="preserve"> § 13 lõigetes 2 ja 3 sätestatud </w:t>
            </w:r>
            <w:r w:rsidR="00D91EA3">
              <w:rPr>
                <w:rFonts w:ascii="Times New Roman" w:hAnsi="Times New Roman"/>
              </w:rPr>
              <w:t>pädeva asutuse sõltumatuse tagatisi.</w:t>
            </w:r>
          </w:p>
          <w:p w14:paraId="67F65404" w14:textId="77777777" w:rsidR="00D91EA3" w:rsidRDefault="00D91EA3">
            <w:pPr>
              <w:spacing w:line="278" w:lineRule="auto"/>
              <w:rPr>
                <w:rFonts w:ascii="Times New Roman" w:hAnsi="Times New Roman"/>
              </w:rPr>
            </w:pPr>
          </w:p>
          <w:p w14:paraId="594A1257" w14:textId="1014F21B" w:rsidR="002D1A7E" w:rsidRDefault="002D1A7E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2CF">
              <w:rPr>
                <w:rFonts w:ascii="Times New Roman" w:hAnsi="Times New Roman"/>
              </w:rPr>
              <w:t>TTJA põhimäärus</w:t>
            </w:r>
            <w:r>
              <w:rPr>
                <w:rFonts w:ascii="Times New Roman" w:hAnsi="Times New Roman"/>
              </w:rPr>
              <w:t>ega täpsustatakse peadirektori asetäitja täidesaatva võimu teostamise, eelarve planeerimise ja personali värbamise volitusi.</w:t>
            </w:r>
          </w:p>
        </w:tc>
      </w:tr>
    </w:tbl>
    <w:p w14:paraId="07BDCFB6" w14:textId="77777777" w:rsidR="001E31B8" w:rsidRDefault="001E31B8" w:rsidP="009007F7">
      <w:pPr>
        <w:spacing w:after="0"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EAA8BE" w14:textId="69A55BC0" w:rsidR="00411200" w:rsidRDefault="00F13817" w:rsidP="009007F7">
      <w:pPr>
        <w:spacing w:after="0"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200">
        <w:rPr>
          <w:rFonts w:ascii="Times New Roman" w:hAnsi="Times New Roman" w:cs="Times New Roman"/>
          <w:b/>
          <w:bCs/>
          <w:sz w:val="24"/>
          <w:szCs w:val="24"/>
        </w:rPr>
        <w:t>Nõukogu direktii</w:t>
      </w:r>
      <w:r w:rsidR="00AD6FC8" w:rsidRPr="00411200">
        <w:rPr>
          <w:rFonts w:ascii="Times New Roman" w:hAnsi="Times New Roman" w:cs="Times New Roman"/>
          <w:b/>
          <w:bCs/>
          <w:sz w:val="24"/>
          <w:szCs w:val="24"/>
        </w:rPr>
        <w:t xml:space="preserve">vi 2013/59/EURATOM 5. detsember 2013, millega kehtestatakse põhilised ohutusnormid kaitseks ioniseeriva kiirgusega kiiritamisest tulenevate ohtude eest ning tunnistatakse kehtetuks direktiivid 89/618/Euratom, 90/641/Euratom, 96/29/Euratom, 97/43/Euratom ning 2003/122/Euratom </w:t>
      </w:r>
      <w:r w:rsidR="00411200" w:rsidRPr="00411200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>ja Eesti õigusaktide vastavustabel</w:t>
      </w:r>
      <w:r w:rsidR="00411200" w:rsidRPr="004112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70D0B7" w14:textId="042957B5" w:rsidR="00411200" w:rsidRPr="00FF574B" w:rsidRDefault="00411200" w:rsidP="00FF574B">
      <w:pPr>
        <w:spacing w:after="0" w:line="278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Kontuurtabel"/>
        <w:tblW w:w="10348" w:type="dxa"/>
        <w:tblInd w:w="-572" w:type="dxa"/>
        <w:tblLook w:val="04A0" w:firstRow="1" w:lastRow="0" w:firstColumn="1" w:lastColumn="0" w:noHBand="0" w:noVBand="1"/>
      </w:tblPr>
      <w:tblGrid>
        <w:gridCol w:w="3592"/>
        <w:gridCol w:w="4063"/>
        <w:gridCol w:w="2693"/>
      </w:tblGrid>
      <w:tr w:rsidR="009A5D90" w14:paraId="3324B626" w14:textId="77777777" w:rsidTr="00CC267C">
        <w:tc>
          <w:tcPr>
            <w:tcW w:w="3592" w:type="dxa"/>
          </w:tcPr>
          <w:p w14:paraId="363B3783" w14:textId="77777777" w:rsidR="009A5D90" w:rsidRPr="0079179F" w:rsidRDefault="009A5D90" w:rsidP="009A5D90">
            <w:pPr>
              <w:rPr>
                <w:rFonts w:ascii="Times New Roman" w:hAnsi="Times New Roman"/>
                <w:b/>
                <w:bCs/>
              </w:rPr>
            </w:pPr>
            <w:r w:rsidRPr="25C3D6F1">
              <w:rPr>
                <w:rFonts w:ascii="Times New Roman" w:hAnsi="Times New Roman"/>
                <w:b/>
                <w:bCs/>
              </w:rPr>
              <w:t xml:space="preserve">EL-i õigusakti norm </w:t>
            </w:r>
          </w:p>
          <w:p w14:paraId="7F959CA9" w14:textId="77777777" w:rsidR="009A5D90" w:rsidRDefault="009A5D90" w:rsidP="00411200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3" w:type="dxa"/>
          </w:tcPr>
          <w:p w14:paraId="29A7F3C3" w14:textId="7BF3130C" w:rsidR="009A5D90" w:rsidRDefault="009A5D90" w:rsidP="00411200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179F">
              <w:rPr>
                <w:rFonts w:ascii="Times New Roman" w:hAnsi="Times New Roman"/>
                <w:b/>
              </w:rPr>
              <w:t>EL-i õigusakti normi sisuliseks rakendamiseks kehtestatavad</w:t>
            </w:r>
            <w:r>
              <w:rPr>
                <w:rFonts w:ascii="Times New Roman" w:hAnsi="Times New Roman"/>
                <w:b/>
              </w:rPr>
              <w:t xml:space="preserve"> sätted tuumaenergia- ja ohutuse seaduse eelnõus (VVS ja </w:t>
            </w:r>
            <w:proofErr w:type="spellStart"/>
            <w:r>
              <w:rPr>
                <w:rFonts w:ascii="Times New Roman" w:hAnsi="Times New Roman"/>
                <w:b/>
              </w:rPr>
              <w:t>TEnOS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93" w:type="dxa"/>
            <w:vMerge w:val="restart"/>
          </w:tcPr>
          <w:p w14:paraId="4A81E84E" w14:textId="77777777" w:rsidR="009A5D90" w:rsidRDefault="009A5D90" w:rsidP="009A5D90">
            <w:pPr>
              <w:rPr>
                <w:rFonts w:ascii="Times New Roman" w:hAnsi="Times New Roman"/>
                <w:b/>
              </w:rPr>
            </w:pPr>
            <w:r w:rsidRPr="0079179F">
              <w:rPr>
                <w:rFonts w:ascii="Times New Roman" w:hAnsi="Times New Roman"/>
                <w:b/>
              </w:rPr>
              <w:t>Kommentaarid/</w:t>
            </w:r>
          </w:p>
          <w:p w14:paraId="2B3F36C4" w14:textId="74B9E2BB" w:rsidR="009A5D90" w:rsidRDefault="009A5D90" w:rsidP="009A5D90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5C3D6F1">
              <w:rPr>
                <w:rFonts w:ascii="Times New Roman" w:hAnsi="Times New Roman"/>
                <w:b/>
                <w:bCs/>
              </w:rPr>
              <w:t>kehtestatavad rakendusaktid</w:t>
            </w:r>
          </w:p>
        </w:tc>
      </w:tr>
      <w:tr w:rsidR="009A5D90" w14:paraId="44FBF8B0" w14:textId="77777777" w:rsidTr="00CC267C">
        <w:tc>
          <w:tcPr>
            <w:tcW w:w="3592" w:type="dxa"/>
          </w:tcPr>
          <w:p w14:paraId="226CAB72" w14:textId="76C37E38" w:rsidR="009A5D90" w:rsidRDefault="009A5D90" w:rsidP="00411200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5C3D6F1">
              <w:rPr>
                <w:rFonts w:ascii="Times New Roman" w:hAnsi="Times New Roman"/>
                <w:b/>
                <w:bCs/>
              </w:rPr>
              <w:t>Artikkel, lõige, punkt</w:t>
            </w:r>
          </w:p>
        </w:tc>
        <w:tc>
          <w:tcPr>
            <w:tcW w:w="4063" w:type="dxa"/>
          </w:tcPr>
          <w:p w14:paraId="2EE6A744" w14:textId="77777777" w:rsidR="009A5D90" w:rsidRPr="0079179F" w:rsidRDefault="009A5D90" w:rsidP="009A5D90">
            <w:pPr>
              <w:rPr>
                <w:rFonts w:ascii="Times New Roman" w:hAnsi="Times New Roman"/>
                <w:b/>
                <w:bCs/>
              </w:rPr>
            </w:pPr>
            <w:r w:rsidRPr="25C3D6F1">
              <w:rPr>
                <w:rFonts w:ascii="Times New Roman" w:hAnsi="Times New Roman"/>
                <w:b/>
                <w:bCs/>
              </w:rPr>
              <w:t>Pealkiri, paragrahv, lõige, punkt</w:t>
            </w:r>
          </w:p>
          <w:p w14:paraId="3DF9ED83" w14:textId="77777777" w:rsidR="009A5D90" w:rsidRDefault="009A5D90" w:rsidP="00411200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8197DCD" w14:textId="77777777" w:rsidR="009A5D90" w:rsidRDefault="009A5D90" w:rsidP="00411200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5D90" w14:paraId="7E2C3918" w14:textId="77777777" w:rsidTr="00CC267C">
        <w:tc>
          <w:tcPr>
            <w:tcW w:w="3592" w:type="dxa"/>
          </w:tcPr>
          <w:p w14:paraId="11806244" w14:textId="0025ABE9" w:rsidR="009A5D90" w:rsidRPr="005D0704" w:rsidRDefault="005D0704" w:rsidP="00411200">
            <w:pPr>
              <w:spacing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704">
              <w:rPr>
                <w:rFonts w:ascii="Times New Roman" w:hAnsi="Times New Roman" w:cs="Times New Roman"/>
                <w:sz w:val="24"/>
                <w:szCs w:val="24"/>
              </w:rPr>
              <w:t>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76 </w:t>
            </w:r>
            <w:r w:rsidR="000243FE">
              <w:rPr>
                <w:rFonts w:ascii="Times New Roman" w:hAnsi="Times New Roman" w:cs="Times New Roman"/>
                <w:sz w:val="24"/>
                <w:szCs w:val="24"/>
              </w:rPr>
              <w:t xml:space="preserve">lg 1 punktid </w:t>
            </w:r>
            <w:proofErr w:type="spellStart"/>
            <w:r w:rsidR="000243FE">
              <w:rPr>
                <w:rFonts w:ascii="Times New Roman" w:hAnsi="Times New Roman" w:cs="Times New Roman"/>
                <w:sz w:val="24"/>
                <w:szCs w:val="24"/>
              </w:rPr>
              <w:t>a-b</w:t>
            </w:r>
            <w:proofErr w:type="spellEnd"/>
          </w:p>
        </w:tc>
        <w:tc>
          <w:tcPr>
            <w:tcW w:w="4063" w:type="dxa"/>
          </w:tcPr>
          <w:p w14:paraId="52AE610D" w14:textId="77777777" w:rsidR="003D2527" w:rsidRPr="000B7938" w:rsidRDefault="003D2527" w:rsidP="003D25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 § 1 p 2: </w:t>
            </w:r>
            <w:r w:rsidRPr="000B7938">
              <w:rPr>
                <w:rFonts w:ascii="Times New Roman" w:hAnsi="Times New Roman"/>
              </w:rPr>
              <w:t>VVS § 93 lg 6 p 5</w:t>
            </w:r>
          </w:p>
          <w:p w14:paraId="05467484" w14:textId="06CE0764" w:rsidR="009A5D90" w:rsidRPr="00190F66" w:rsidRDefault="003D2527" w:rsidP="003D25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 § 4 p 2: </w:t>
            </w:r>
            <w:proofErr w:type="spellStart"/>
            <w:r w:rsidRPr="000B7938">
              <w:rPr>
                <w:rFonts w:ascii="Times New Roman" w:hAnsi="Times New Roman"/>
              </w:rPr>
              <w:t>TEnOS</w:t>
            </w:r>
            <w:proofErr w:type="spellEnd"/>
            <w:r w:rsidRPr="000B7938">
              <w:rPr>
                <w:rFonts w:ascii="Times New Roman" w:hAnsi="Times New Roman"/>
              </w:rPr>
              <w:t xml:space="preserve"> § 15 lg 3 ja 4</w:t>
            </w:r>
          </w:p>
        </w:tc>
        <w:tc>
          <w:tcPr>
            <w:tcW w:w="2693" w:type="dxa"/>
          </w:tcPr>
          <w:p w14:paraId="2772F440" w14:textId="77777777" w:rsidR="00D91EA3" w:rsidRDefault="00D91EA3" w:rsidP="00D91EA3">
            <w:pPr>
              <w:spacing w:line="27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Eelnõuga täiendatakse </w:t>
            </w:r>
            <w:proofErr w:type="spellStart"/>
            <w:r>
              <w:rPr>
                <w:rFonts w:ascii="Times New Roman" w:hAnsi="Times New Roman"/>
              </w:rPr>
              <w:t>TEnOS</w:t>
            </w:r>
            <w:proofErr w:type="spellEnd"/>
            <w:r>
              <w:rPr>
                <w:rFonts w:ascii="Times New Roman" w:hAnsi="Times New Roman"/>
              </w:rPr>
              <w:t xml:space="preserve"> § 13 lõigetes 2 ja 3 sätestatud pädeva asutuse sõltumatuse tagatisi.</w:t>
            </w:r>
          </w:p>
          <w:p w14:paraId="73FC0C5B" w14:textId="77777777" w:rsidR="00D91EA3" w:rsidRDefault="00D91EA3" w:rsidP="00D63568">
            <w:pPr>
              <w:spacing w:line="278" w:lineRule="auto"/>
              <w:rPr>
                <w:rFonts w:ascii="Times New Roman" w:hAnsi="Times New Roman"/>
              </w:rPr>
            </w:pPr>
          </w:p>
          <w:p w14:paraId="7AF0AD10" w14:textId="693366CF" w:rsidR="009A5D90" w:rsidRDefault="00D63568" w:rsidP="00D6356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2CF">
              <w:rPr>
                <w:rFonts w:ascii="Times New Roman" w:hAnsi="Times New Roman"/>
              </w:rPr>
              <w:t>TTJA põhimäärus</w:t>
            </w:r>
            <w:r>
              <w:rPr>
                <w:rFonts w:ascii="Times New Roman" w:hAnsi="Times New Roman"/>
              </w:rPr>
              <w:t xml:space="preserve">ega täpsustatakse peadirektori </w:t>
            </w:r>
            <w:r>
              <w:rPr>
                <w:rFonts w:ascii="Times New Roman" w:hAnsi="Times New Roman"/>
              </w:rPr>
              <w:lastRenderedPageBreak/>
              <w:t>asetäitja täidesaatva võimu teostamise, eelarve planeerimise ja personali värbamise volitusi.</w:t>
            </w:r>
          </w:p>
        </w:tc>
      </w:tr>
    </w:tbl>
    <w:p w14:paraId="51CBFEC3" w14:textId="24C9BFD5" w:rsidR="00411200" w:rsidRDefault="00411200" w:rsidP="00411200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1082C3" w14:textId="31512CA3" w:rsidR="00411200" w:rsidRDefault="004B7EBF" w:rsidP="004B7EBF">
      <w:pPr>
        <w:spacing w:after="0" w:line="278" w:lineRule="auto"/>
        <w:jc w:val="both"/>
        <w:rPr>
          <w:rFonts w:ascii="Times New Roman" w:hAnsi="Times New Roman"/>
          <w:b/>
          <w:color w:val="000000"/>
          <w:kern w:val="3"/>
          <w:sz w:val="24"/>
          <w:szCs w:val="24"/>
        </w:rPr>
      </w:pPr>
      <w:r w:rsidRPr="004B7EBF">
        <w:rPr>
          <w:rFonts w:ascii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sz w:val="24"/>
          <w:szCs w:val="24"/>
        </w:rPr>
        <w:t>õukogu Direktiivi</w:t>
      </w:r>
      <w:r w:rsidRPr="004B7EBF">
        <w:rPr>
          <w:rFonts w:ascii="Times New Roman" w:hAnsi="Times New Roman" w:cs="Times New Roman"/>
          <w:b/>
          <w:bCs/>
          <w:sz w:val="24"/>
          <w:szCs w:val="24"/>
        </w:rPr>
        <w:t xml:space="preserve"> 2011/70/EURATOM,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7EBF">
        <w:rPr>
          <w:rFonts w:ascii="Times New Roman" w:hAnsi="Times New Roman" w:cs="Times New Roman"/>
          <w:b/>
          <w:bCs/>
          <w:sz w:val="24"/>
          <w:szCs w:val="24"/>
        </w:rPr>
        <w:t>19. juuli 2011,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7EBF">
        <w:rPr>
          <w:rFonts w:ascii="Times New Roman" w:hAnsi="Times New Roman" w:cs="Times New Roman"/>
          <w:b/>
          <w:bCs/>
          <w:sz w:val="24"/>
          <w:szCs w:val="24"/>
        </w:rPr>
        <w:t>millega luuakse ühenduse raamistik kasutatud tuumkütuse ja radioaktiivsete jäätmete vastutustundlikuks ja ohutuks käitlemiseks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1200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>ja Eesti õigusaktide vastavustabel</w:t>
      </w:r>
    </w:p>
    <w:p w14:paraId="01639F0D" w14:textId="77777777" w:rsidR="004B7EBF" w:rsidRPr="00C22D70" w:rsidRDefault="004B7EBF" w:rsidP="004B7EBF">
      <w:pPr>
        <w:spacing w:line="278" w:lineRule="auto"/>
        <w:jc w:val="both"/>
        <w:rPr>
          <w:rFonts w:ascii="Times New Roman" w:hAnsi="Times New Roman"/>
          <w:b/>
          <w:color w:val="000000"/>
          <w:kern w:val="3"/>
        </w:rPr>
      </w:pPr>
    </w:p>
    <w:tbl>
      <w:tblPr>
        <w:tblStyle w:val="Kontuurtabel"/>
        <w:tblW w:w="10348" w:type="dxa"/>
        <w:tblInd w:w="-572" w:type="dxa"/>
        <w:tblLook w:val="04A0" w:firstRow="1" w:lastRow="0" w:firstColumn="1" w:lastColumn="0" w:noHBand="0" w:noVBand="1"/>
      </w:tblPr>
      <w:tblGrid>
        <w:gridCol w:w="3592"/>
        <w:gridCol w:w="4063"/>
        <w:gridCol w:w="2693"/>
      </w:tblGrid>
      <w:tr w:rsidR="004B7EBF" w14:paraId="756A036D" w14:textId="77777777" w:rsidTr="00CC267C">
        <w:tc>
          <w:tcPr>
            <w:tcW w:w="3592" w:type="dxa"/>
          </w:tcPr>
          <w:p w14:paraId="5E67F664" w14:textId="77777777" w:rsidR="004B7EBF" w:rsidRPr="0079179F" w:rsidRDefault="004B7EBF">
            <w:pPr>
              <w:rPr>
                <w:rFonts w:ascii="Times New Roman" w:hAnsi="Times New Roman"/>
                <w:b/>
                <w:bCs/>
              </w:rPr>
            </w:pPr>
            <w:r w:rsidRPr="25C3D6F1">
              <w:rPr>
                <w:rFonts w:ascii="Times New Roman" w:hAnsi="Times New Roman"/>
                <w:b/>
                <w:bCs/>
              </w:rPr>
              <w:t xml:space="preserve">EL-i õigusakti norm </w:t>
            </w:r>
          </w:p>
          <w:p w14:paraId="55644EB1" w14:textId="77777777" w:rsidR="004B7EBF" w:rsidRDefault="004B7EBF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3" w:type="dxa"/>
          </w:tcPr>
          <w:p w14:paraId="042BB984" w14:textId="77777777" w:rsidR="004B7EBF" w:rsidRDefault="004B7EBF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179F">
              <w:rPr>
                <w:rFonts w:ascii="Times New Roman" w:hAnsi="Times New Roman"/>
                <w:b/>
              </w:rPr>
              <w:t>EL-i õigusakti normi sisuliseks rakendamiseks kehtestatavad</w:t>
            </w:r>
            <w:r>
              <w:rPr>
                <w:rFonts w:ascii="Times New Roman" w:hAnsi="Times New Roman"/>
                <w:b/>
              </w:rPr>
              <w:t xml:space="preserve"> sätted tuumaenergia- ja ohutuse seaduse eelnõus (VVS ja </w:t>
            </w:r>
            <w:proofErr w:type="spellStart"/>
            <w:r>
              <w:rPr>
                <w:rFonts w:ascii="Times New Roman" w:hAnsi="Times New Roman"/>
                <w:b/>
              </w:rPr>
              <w:t>TEnOS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93" w:type="dxa"/>
            <w:vMerge w:val="restart"/>
          </w:tcPr>
          <w:p w14:paraId="1C78AEEF" w14:textId="77777777" w:rsidR="004B7EBF" w:rsidRDefault="004B7EBF">
            <w:pPr>
              <w:rPr>
                <w:rFonts w:ascii="Times New Roman" w:hAnsi="Times New Roman"/>
                <w:b/>
              </w:rPr>
            </w:pPr>
            <w:r w:rsidRPr="0079179F">
              <w:rPr>
                <w:rFonts w:ascii="Times New Roman" w:hAnsi="Times New Roman"/>
                <w:b/>
              </w:rPr>
              <w:t>Kommentaarid/</w:t>
            </w:r>
          </w:p>
          <w:p w14:paraId="5CDBC038" w14:textId="77777777" w:rsidR="004B7EBF" w:rsidRDefault="004B7EBF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5C3D6F1">
              <w:rPr>
                <w:rFonts w:ascii="Times New Roman" w:hAnsi="Times New Roman"/>
                <w:b/>
                <w:bCs/>
              </w:rPr>
              <w:t>kehtestatavad rakendusaktid</w:t>
            </w:r>
          </w:p>
        </w:tc>
      </w:tr>
      <w:tr w:rsidR="004B7EBF" w14:paraId="54585FBA" w14:textId="77777777" w:rsidTr="00CC267C">
        <w:tc>
          <w:tcPr>
            <w:tcW w:w="3592" w:type="dxa"/>
          </w:tcPr>
          <w:p w14:paraId="7F1259B1" w14:textId="77777777" w:rsidR="004B7EBF" w:rsidRDefault="004B7EBF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5C3D6F1">
              <w:rPr>
                <w:rFonts w:ascii="Times New Roman" w:hAnsi="Times New Roman"/>
                <w:b/>
                <w:bCs/>
              </w:rPr>
              <w:t>Artikkel, lõige, punkt</w:t>
            </w:r>
          </w:p>
        </w:tc>
        <w:tc>
          <w:tcPr>
            <w:tcW w:w="4063" w:type="dxa"/>
          </w:tcPr>
          <w:p w14:paraId="7E07C71E" w14:textId="77777777" w:rsidR="004B7EBF" w:rsidRPr="0079179F" w:rsidRDefault="004B7EBF">
            <w:pPr>
              <w:rPr>
                <w:rFonts w:ascii="Times New Roman" w:hAnsi="Times New Roman"/>
                <w:b/>
                <w:bCs/>
              </w:rPr>
            </w:pPr>
            <w:r w:rsidRPr="25C3D6F1">
              <w:rPr>
                <w:rFonts w:ascii="Times New Roman" w:hAnsi="Times New Roman"/>
                <w:b/>
                <w:bCs/>
              </w:rPr>
              <w:t>Pealkiri, paragrahv, lõige, punkt</w:t>
            </w:r>
          </w:p>
          <w:p w14:paraId="0B6ED8CA" w14:textId="77777777" w:rsidR="004B7EBF" w:rsidRDefault="004B7EBF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67F7FD8" w14:textId="77777777" w:rsidR="004B7EBF" w:rsidRDefault="004B7EBF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7EBF" w14:paraId="2479ECA0" w14:textId="77777777" w:rsidTr="00CC267C">
        <w:tc>
          <w:tcPr>
            <w:tcW w:w="3592" w:type="dxa"/>
          </w:tcPr>
          <w:p w14:paraId="5D5D4FBD" w14:textId="26686469" w:rsidR="004B7EBF" w:rsidRPr="005D0704" w:rsidRDefault="00E52BF2">
            <w:pPr>
              <w:spacing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6 lõi</w:t>
            </w:r>
            <w:r w:rsidR="005B731D">
              <w:rPr>
                <w:rFonts w:ascii="Times New Roman" w:hAnsi="Times New Roman" w:cs="Times New Roman"/>
                <w:sz w:val="24"/>
                <w:szCs w:val="24"/>
              </w:rPr>
              <w:t>ked</w:t>
            </w:r>
            <w:r w:rsidR="002D10A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5B731D">
              <w:rPr>
                <w:rFonts w:ascii="Times New Roman" w:hAnsi="Times New Roman" w:cs="Times New Roman"/>
                <w:sz w:val="24"/>
                <w:szCs w:val="24"/>
              </w:rPr>
              <w:t xml:space="preserve"> ja 3</w:t>
            </w:r>
          </w:p>
        </w:tc>
        <w:tc>
          <w:tcPr>
            <w:tcW w:w="4063" w:type="dxa"/>
          </w:tcPr>
          <w:p w14:paraId="3F1F601C" w14:textId="77777777" w:rsidR="003D2527" w:rsidRPr="000B7938" w:rsidRDefault="003D2527" w:rsidP="003D25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 § 1 p 2: </w:t>
            </w:r>
            <w:r w:rsidRPr="000B7938">
              <w:rPr>
                <w:rFonts w:ascii="Times New Roman" w:hAnsi="Times New Roman"/>
              </w:rPr>
              <w:t>VVS § 93 lg 6 p 5</w:t>
            </w:r>
          </w:p>
          <w:p w14:paraId="3BF0381B" w14:textId="31B6D589" w:rsidR="004B7EBF" w:rsidRPr="00190F66" w:rsidRDefault="003D2527" w:rsidP="003D25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 § 4 p 2: </w:t>
            </w:r>
            <w:proofErr w:type="spellStart"/>
            <w:r w:rsidRPr="000B7938">
              <w:rPr>
                <w:rFonts w:ascii="Times New Roman" w:hAnsi="Times New Roman"/>
              </w:rPr>
              <w:t>TEnOS</w:t>
            </w:r>
            <w:proofErr w:type="spellEnd"/>
            <w:r w:rsidRPr="000B7938">
              <w:rPr>
                <w:rFonts w:ascii="Times New Roman" w:hAnsi="Times New Roman"/>
              </w:rPr>
              <w:t xml:space="preserve"> § 15 lg 3 ja 4</w:t>
            </w:r>
          </w:p>
        </w:tc>
        <w:tc>
          <w:tcPr>
            <w:tcW w:w="2693" w:type="dxa"/>
          </w:tcPr>
          <w:p w14:paraId="66FCA1C0" w14:textId="77777777" w:rsidR="00CA3109" w:rsidRDefault="00CA3109" w:rsidP="00CA3109">
            <w:pPr>
              <w:spacing w:line="27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Eelnõuga täiendatakse </w:t>
            </w:r>
            <w:proofErr w:type="spellStart"/>
            <w:r>
              <w:rPr>
                <w:rFonts w:ascii="Times New Roman" w:hAnsi="Times New Roman"/>
              </w:rPr>
              <w:t>TEnOS</w:t>
            </w:r>
            <w:proofErr w:type="spellEnd"/>
            <w:r>
              <w:rPr>
                <w:rFonts w:ascii="Times New Roman" w:hAnsi="Times New Roman"/>
              </w:rPr>
              <w:t xml:space="preserve"> § 13 lõigetes 2 ja 3 sätestatud pädeva asutuse sõltumatuse tagatisi.</w:t>
            </w:r>
          </w:p>
          <w:p w14:paraId="1EA2CF6F" w14:textId="77777777" w:rsidR="00CA3109" w:rsidRDefault="00CA3109">
            <w:pPr>
              <w:spacing w:line="278" w:lineRule="auto"/>
              <w:jc w:val="both"/>
              <w:rPr>
                <w:rFonts w:ascii="Times New Roman" w:hAnsi="Times New Roman"/>
              </w:rPr>
            </w:pPr>
          </w:p>
          <w:p w14:paraId="09A545F8" w14:textId="68A8611F" w:rsidR="004B7EBF" w:rsidRDefault="00D63568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2CF">
              <w:rPr>
                <w:rFonts w:ascii="Times New Roman" w:hAnsi="Times New Roman"/>
              </w:rPr>
              <w:t>TTJA põhimäärus</w:t>
            </w:r>
            <w:r>
              <w:rPr>
                <w:rFonts w:ascii="Times New Roman" w:hAnsi="Times New Roman"/>
              </w:rPr>
              <w:t>ega täpsustatakse peadirektori asetäitja täidesaatva võimu teostamise, eelarve planeerimise ja personali värbamise volitusi.</w:t>
            </w:r>
          </w:p>
        </w:tc>
      </w:tr>
    </w:tbl>
    <w:p w14:paraId="7A330391" w14:textId="77777777" w:rsidR="004B7EBF" w:rsidRDefault="004B7EBF" w:rsidP="004B7EBF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52FF4" w14:textId="77777777" w:rsidR="00411200" w:rsidRDefault="00411200" w:rsidP="00411200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7A145" w14:textId="77777777" w:rsidR="00411200" w:rsidRDefault="00411200" w:rsidP="00411200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670209" w14:textId="77777777" w:rsidR="00411200" w:rsidRDefault="00411200" w:rsidP="00411200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90210A" w14:textId="77777777" w:rsidR="00411200" w:rsidRDefault="00411200" w:rsidP="00411200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F9332C" w14:textId="534955BB" w:rsidR="008B16E6" w:rsidRPr="00D16FAC" w:rsidRDefault="008B16E6" w:rsidP="00D16FAC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B16E6" w:rsidRPr="00D16FA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15FED" w14:textId="77777777" w:rsidR="005E394C" w:rsidRDefault="005E394C" w:rsidP="00066FC1">
      <w:pPr>
        <w:spacing w:after="0" w:line="240" w:lineRule="auto"/>
      </w:pPr>
      <w:r>
        <w:separator/>
      </w:r>
    </w:p>
  </w:endnote>
  <w:endnote w:type="continuationSeparator" w:id="0">
    <w:p w14:paraId="3776DE24" w14:textId="77777777" w:rsidR="005E394C" w:rsidRDefault="005E394C" w:rsidP="00066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044390"/>
      <w:docPartObj>
        <w:docPartGallery w:val="Page Numbers (Bottom of Page)"/>
        <w:docPartUnique/>
      </w:docPartObj>
    </w:sdtPr>
    <w:sdtEndPr/>
    <w:sdtContent>
      <w:p w14:paraId="0FAA53C9" w14:textId="4D0A7840" w:rsidR="00D63568" w:rsidRDefault="00D63568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0B0AE7" w14:textId="77777777" w:rsidR="00066FC1" w:rsidRDefault="00066FC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EAD9A" w14:textId="77777777" w:rsidR="005E394C" w:rsidRDefault="005E394C" w:rsidP="00066FC1">
      <w:pPr>
        <w:spacing w:after="0" w:line="240" w:lineRule="auto"/>
      </w:pPr>
      <w:r>
        <w:separator/>
      </w:r>
    </w:p>
  </w:footnote>
  <w:footnote w:type="continuationSeparator" w:id="0">
    <w:p w14:paraId="4C70B972" w14:textId="77777777" w:rsidR="005E394C" w:rsidRDefault="005E394C" w:rsidP="00066F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E6"/>
    <w:rsid w:val="00012A14"/>
    <w:rsid w:val="000157D4"/>
    <w:rsid w:val="000243FE"/>
    <w:rsid w:val="00026B68"/>
    <w:rsid w:val="00066FC1"/>
    <w:rsid w:val="00081992"/>
    <w:rsid w:val="00090289"/>
    <w:rsid w:val="000B68BB"/>
    <w:rsid w:val="000B7938"/>
    <w:rsid w:val="000C53AD"/>
    <w:rsid w:val="000C5FDE"/>
    <w:rsid w:val="000D23E9"/>
    <w:rsid w:val="00101898"/>
    <w:rsid w:val="00140A93"/>
    <w:rsid w:val="00146907"/>
    <w:rsid w:val="00164E6F"/>
    <w:rsid w:val="00190F66"/>
    <w:rsid w:val="001D29DC"/>
    <w:rsid w:val="001D7867"/>
    <w:rsid w:val="001E31B8"/>
    <w:rsid w:val="00244431"/>
    <w:rsid w:val="002450C2"/>
    <w:rsid w:val="00246062"/>
    <w:rsid w:val="002609C6"/>
    <w:rsid w:val="002A36A5"/>
    <w:rsid w:val="002D0428"/>
    <w:rsid w:val="002D10AA"/>
    <w:rsid w:val="002D164A"/>
    <w:rsid w:val="002D1A7E"/>
    <w:rsid w:val="002D232C"/>
    <w:rsid w:val="002F36A0"/>
    <w:rsid w:val="003057BE"/>
    <w:rsid w:val="00340F2A"/>
    <w:rsid w:val="0034653D"/>
    <w:rsid w:val="003504C9"/>
    <w:rsid w:val="00351BF5"/>
    <w:rsid w:val="00355F6F"/>
    <w:rsid w:val="00364EB9"/>
    <w:rsid w:val="003864B6"/>
    <w:rsid w:val="003D2527"/>
    <w:rsid w:val="003E4F51"/>
    <w:rsid w:val="004044F8"/>
    <w:rsid w:val="00411200"/>
    <w:rsid w:val="00422B0A"/>
    <w:rsid w:val="004301E5"/>
    <w:rsid w:val="00437D6D"/>
    <w:rsid w:val="004B0DD6"/>
    <w:rsid w:val="004B7EBF"/>
    <w:rsid w:val="004C3C99"/>
    <w:rsid w:val="004C654C"/>
    <w:rsid w:val="004F287E"/>
    <w:rsid w:val="004F2BE7"/>
    <w:rsid w:val="004F334D"/>
    <w:rsid w:val="00541A8E"/>
    <w:rsid w:val="00551357"/>
    <w:rsid w:val="00552EE3"/>
    <w:rsid w:val="005571EB"/>
    <w:rsid w:val="00570B78"/>
    <w:rsid w:val="00575778"/>
    <w:rsid w:val="005B731D"/>
    <w:rsid w:val="005D0704"/>
    <w:rsid w:val="005E2740"/>
    <w:rsid w:val="005E394C"/>
    <w:rsid w:val="005E6F96"/>
    <w:rsid w:val="005F629D"/>
    <w:rsid w:val="00647D56"/>
    <w:rsid w:val="006775B7"/>
    <w:rsid w:val="006A0CE6"/>
    <w:rsid w:val="006A4175"/>
    <w:rsid w:val="006C015C"/>
    <w:rsid w:val="006C2032"/>
    <w:rsid w:val="006C2F1F"/>
    <w:rsid w:val="0070011F"/>
    <w:rsid w:val="00712254"/>
    <w:rsid w:val="00716BAA"/>
    <w:rsid w:val="007208F8"/>
    <w:rsid w:val="007214AA"/>
    <w:rsid w:val="00777E0D"/>
    <w:rsid w:val="0078424C"/>
    <w:rsid w:val="00792CFF"/>
    <w:rsid w:val="007A2F66"/>
    <w:rsid w:val="007E06DD"/>
    <w:rsid w:val="007F56D1"/>
    <w:rsid w:val="0080709B"/>
    <w:rsid w:val="008207A0"/>
    <w:rsid w:val="0084566F"/>
    <w:rsid w:val="00856603"/>
    <w:rsid w:val="008B0F52"/>
    <w:rsid w:val="008B16E6"/>
    <w:rsid w:val="008B31A2"/>
    <w:rsid w:val="008B5413"/>
    <w:rsid w:val="009007F7"/>
    <w:rsid w:val="00904582"/>
    <w:rsid w:val="00913CF1"/>
    <w:rsid w:val="00917E2B"/>
    <w:rsid w:val="00933ED2"/>
    <w:rsid w:val="009520BB"/>
    <w:rsid w:val="00952E8D"/>
    <w:rsid w:val="009A0296"/>
    <w:rsid w:val="009A5D90"/>
    <w:rsid w:val="009B4E04"/>
    <w:rsid w:val="009E1160"/>
    <w:rsid w:val="009F3A82"/>
    <w:rsid w:val="00A00F8C"/>
    <w:rsid w:val="00A219D1"/>
    <w:rsid w:val="00A31BF9"/>
    <w:rsid w:val="00A41B0B"/>
    <w:rsid w:val="00A45235"/>
    <w:rsid w:val="00A874AC"/>
    <w:rsid w:val="00A9164E"/>
    <w:rsid w:val="00AA6932"/>
    <w:rsid w:val="00AB1028"/>
    <w:rsid w:val="00AB1BEA"/>
    <w:rsid w:val="00AB64DB"/>
    <w:rsid w:val="00AD6FC8"/>
    <w:rsid w:val="00AE48C1"/>
    <w:rsid w:val="00B20EE4"/>
    <w:rsid w:val="00B27E27"/>
    <w:rsid w:val="00B31C96"/>
    <w:rsid w:val="00BE2C7F"/>
    <w:rsid w:val="00C02617"/>
    <w:rsid w:val="00C11456"/>
    <w:rsid w:val="00C2181B"/>
    <w:rsid w:val="00C22D70"/>
    <w:rsid w:val="00C27055"/>
    <w:rsid w:val="00C47D8A"/>
    <w:rsid w:val="00C525FC"/>
    <w:rsid w:val="00C56B86"/>
    <w:rsid w:val="00C75CE4"/>
    <w:rsid w:val="00C962CF"/>
    <w:rsid w:val="00CA24E9"/>
    <w:rsid w:val="00CA3109"/>
    <w:rsid w:val="00CB4930"/>
    <w:rsid w:val="00CB66CF"/>
    <w:rsid w:val="00CC267C"/>
    <w:rsid w:val="00CC5ADF"/>
    <w:rsid w:val="00CD60E9"/>
    <w:rsid w:val="00D00D5C"/>
    <w:rsid w:val="00D04BBF"/>
    <w:rsid w:val="00D16FAC"/>
    <w:rsid w:val="00D2184F"/>
    <w:rsid w:val="00D37405"/>
    <w:rsid w:val="00D46130"/>
    <w:rsid w:val="00D62B94"/>
    <w:rsid w:val="00D63568"/>
    <w:rsid w:val="00D64A07"/>
    <w:rsid w:val="00D768DA"/>
    <w:rsid w:val="00D91EA3"/>
    <w:rsid w:val="00DA2846"/>
    <w:rsid w:val="00DB722F"/>
    <w:rsid w:val="00E2496D"/>
    <w:rsid w:val="00E27F4F"/>
    <w:rsid w:val="00E4781A"/>
    <w:rsid w:val="00E52878"/>
    <w:rsid w:val="00E52BF2"/>
    <w:rsid w:val="00E758D9"/>
    <w:rsid w:val="00E8512D"/>
    <w:rsid w:val="00E87FAE"/>
    <w:rsid w:val="00E95E98"/>
    <w:rsid w:val="00ED76E2"/>
    <w:rsid w:val="00EE19E8"/>
    <w:rsid w:val="00F02C8A"/>
    <w:rsid w:val="00F043B2"/>
    <w:rsid w:val="00F13817"/>
    <w:rsid w:val="00F17286"/>
    <w:rsid w:val="00F23B7E"/>
    <w:rsid w:val="00F31CF1"/>
    <w:rsid w:val="00F737E5"/>
    <w:rsid w:val="00FC750D"/>
    <w:rsid w:val="00FD6998"/>
    <w:rsid w:val="00FF574B"/>
    <w:rsid w:val="0A2BCB4D"/>
    <w:rsid w:val="0CEB298E"/>
    <w:rsid w:val="0E9FBEFB"/>
    <w:rsid w:val="12CDA138"/>
    <w:rsid w:val="1CD250E5"/>
    <w:rsid w:val="2A1C5404"/>
    <w:rsid w:val="399CE6E4"/>
    <w:rsid w:val="3BA3E145"/>
    <w:rsid w:val="405332B8"/>
    <w:rsid w:val="4975DC31"/>
    <w:rsid w:val="53C17EDA"/>
    <w:rsid w:val="5767773A"/>
    <w:rsid w:val="5A1DD558"/>
    <w:rsid w:val="60F128FB"/>
    <w:rsid w:val="696F93EB"/>
    <w:rsid w:val="701AF6CF"/>
    <w:rsid w:val="75DFD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CEDE"/>
  <w15:chartTrackingRefBased/>
  <w15:docId w15:val="{02DE1318-5931-473A-B1A0-46B0979F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B16E6"/>
    <w:pPr>
      <w:spacing w:line="259" w:lineRule="auto"/>
    </w:pPr>
    <w:rPr>
      <w:kern w:val="0"/>
      <w:sz w:val="22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B1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8B1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B1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B1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8B1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8B1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8B1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8B1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8B1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B1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8B1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B1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8B16E6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8B16E6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8B16E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8B16E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8B16E6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8B16E6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8B1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8B1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8B1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8B1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8B1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8B16E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8B16E6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8B16E6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8B1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8B16E6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8B16E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B16E6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kern w:val="0"/>
      <w14:ligatures w14:val="none"/>
    </w:rPr>
  </w:style>
  <w:style w:type="paragraph" w:customStyle="1" w:styleId="CM1">
    <w:name w:val="CM1"/>
    <w:basedOn w:val="Default"/>
    <w:next w:val="Default"/>
    <w:uiPriority w:val="99"/>
    <w:rsid w:val="008B16E6"/>
    <w:rPr>
      <w:rFonts w:cstheme="minorBidi"/>
      <w:color w:val="auto"/>
    </w:rPr>
  </w:style>
  <w:style w:type="table" w:styleId="Helekontuurtabel">
    <w:name w:val="Grid Table Light"/>
    <w:basedOn w:val="Normaaltabel"/>
    <w:uiPriority w:val="40"/>
    <w:rsid w:val="008B16E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Kontuurtabel">
    <w:name w:val="Table Grid"/>
    <w:basedOn w:val="Normaaltabel"/>
    <w:uiPriority w:val="39"/>
    <w:rsid w:val="002A36A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066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066FC1"/>
    <w:rPr>
      <w:kern w:val="0"/>
      <w:sz w:val="22"/>
      <w:szCs w:val="22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066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66F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5428696C914C4E8398FFCDD16AD299" ma:contentTypeVersion="11" ma:contentTypeDescription="Create a new document." ma:contentTypeScope="" ma:versionID="d82a88913713c42937455e9a52bea917">
  <xsd:schema xmlns:xsd="http://www.w3.org/2001/XMLSchema" xmlns:xs="http://www.w3.org/2001/XMLSchema" xmlns:p="http://schemas.microsoft.com/office/2006/metadata/properties" xmlns:ns2="1caa3876-7c2e-4a56-a642-84fed459bd5a" targetNamespace="http://schemas.microsoft.com/office/2006/metadata/properties" ma:root="true" ma:fieldsID="b0263285c4482081724a83e842e675b6" ns2:_="">
    <xsd:import namespace="1caa3876-7c2e-4a56-a642-84fed459bd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a3876-7c2e-4a56-a642-84fed459b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32FBEB-378B-4A93-9894-05C7F24F58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DC0CDE-CAFF-40F6-8FEC-1C03EFE7F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a3876-7c2e-4a56-a642-84fed459b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8BCB51-B44F-49E8-835C-7BB4FAD0636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337</Words>
  <Characters>2266</Characters>
  <Application>Microsoft Office Word</Application>
  <DocSecurity>0</DocSecurity>
  <Lines>119</Lines>
  <Paragraphs>49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VVS SK Lisa 3 VVS ja TEnOS EL õiguse vastavustabel</dc:title>
  <dc:subject/>
  <dc:creator>Elina Lehestik - KLIM</dc:creator>
  <dc:description/>
  <cp:lastModifiedBy>Elina Lehestik - KLIM</cp:lastModifiedBy>
  <cp:revision>82</cp:revision>
  <dcterms:created xsi:type="dcterms:W3CDTF">2026-10-12T05:41:00Z</dcterms:created>
  <dcterms:modified xsi:type="dcterms:W3CDTF">2026-10-12T12:16:00Z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0x010100015428696C914C4E8398FFCDD16AD299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2026-10-11T10:00:12Z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84f75996-7202-4344-ac54-99427515f0ab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docLang">
    <vt:lpwstr>et</vt:lpwstr>
  </property>
</Properties>
</file>